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7A0D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C13F4E7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4A713E4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zakupu wózka o napędzie elektrycznym</w:t>
      </w:r>
    </w:p>
    <w:p w14:paraId="08B2E0BB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423AC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9B9711A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A34B056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425DAE6E" w14:textId="274EFCA9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A07A1E">
        <w:rPr>
          <w:rFonts w:ascii="Times New Roman" w:hAnsi="Times New Roman" w:cs="Times New Roman"/>
          <w:sz w:val="24"/>
          <w:szCs w:val="24"/>
        </w:rPr>
        <w:t>,</w:t>
      </w:r>
    </w:p>
    <w:p w14:paraId="02E66C44" w14:textId="77777777" w:rsidR="00A07A1E" w:rsidRPr="00214173" w:rsidRDefault="00A07A1E" w:rsidP="00A07A1E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 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 przypadku </w:t>
      </w:r>
      <w:r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1BE1347D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9A751C3" w14:textId="3FD45916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A07A1E">
        <w:rPr>
          <w:rFonts w:ascii="Times New Roman" w:hAnsi="Times New Roman" w:cs="Times New Roman"/>
          <w:sz w:val="24"/>
          <w:szCs w:val="24"/>
        </w:rPr>
        <w:t xml:space="preserve"> – zgodnie z wzorem załącznika,</w:t>
      </w:r>
    </w:p>
    <w:p w14:paraId="12F88214" w14:textId="06EB2BD4" w:rsidR="00F14626" w:rsidRDefault="00F14626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14626">
        <w:rPr>
          <w:rFonts w:ascii="Times New Roman" w:hAnsi="Times New Roman" w:cs="Times New Roman"/>
          <w:sz w:val="24"/>
          <w:szCs w:val="24"/>
        </w:rPr>
        <w:t xml:space="preserve"> przypadku osób niezatrudnionych lub nie pobierających nauki zlecenie na zaopatrzenie w wózek inwalidzki o napędzie elektrycznym potwierdzone przez NFZ</w:t>
      </w:r>
    </w:p>
    <w:p w14:paraId="62A303BE" w14:textId="3A093193" w:rsidR="00F14626" w:rsidRDefault="00D61A22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</w:p>
    <w:p w14:paraId="0E8FCCA1" w14:textId="45556BFF" w:rsidR="00621D06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621D06" w:rsidRPr="00621D06">
        <w:rPr>
          <w:rFonts w:ascii="Times New Roman" w:hAnsi="Times New Roman" w:cs="Times New Roman"/>
          <w:sz w:val="24"/>
          <w:szCs w:val="24"/>
        </w:rPr>
        <w:t>akultatywnie: opinia eksperta w zakresie dopasowania wnioskowanej pomocy do aktualnych potrzeb wynikających z aktywności,</w:t>
      </w:r>
    </w:p>
    <w:p w14:paraId="791CEBF3" w14:textId="2106AF4C" w:rsidR="00D61A22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fakultatywnie zlecenie na zaopatrzenie w wyroby medyczne</w:t>
      </w:r>
      <w:r w:rsidR="00A709B6">
        <w:rPr>
          <w:rFonts w:ascii="Times New Roman" w:hAnsi="Times New Roman" w:cs="Times New Roman"/>
          <w:sz w:val="24"/>
          <w:szCs w:val="24"/>
        </w:rPr>
        <w:t>,</w:t>
      </w:r>
    </w:p>
    <w:p w14:paraId="652786C1" w14:textId="63ADDF7B" w:rsidR="001C0AAE" w:rsidRDefault="001C0AAE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A709B6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FA1A48" w14:textId="77777777" w:rsidR="00BD6321" w:rsidRDefault="00BD6321" w:rsidP="00BD6321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22D37EF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6BBB07D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096E7990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E3A4E18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DD2E52E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EAEF64B" w14:textId="77777777" w:rsidR="007879C9" w:rsidRDefault="007879C9" w:rsidP="00A118E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180">
    <w:abstractNumId w:val="0"/>
  </w:num>
  <w:num w:numId="2" w16cid:durableId="1250624938">
    <w:abstractNumId w:val="1"/>
  </w:num>
  <w:num w:numId="3" w16cid:durableId="479658159">
    <w:abstractNumId w:val="2"/>
  </w:num>
  <w:num w:numId="4" w16cid:durableId="1004015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9155F"/>
    <w:rsid w:val="000B5509"/>
    <w:rsid w:val="000B582E"/>
    <w:rsid w:val="001C0AAE"/>
    <w:rsid w:val="002E3066"/>
    <w:rsid w:val="003740CB"/>
    <w:rsid w:val="005F7944"/>
    <w:rsid w:val="00621D06"/>
    <w:rsid w:val="00651A19"/>
    <w:rsid w:val="006849A1"/>
    <w:rsid w:val="007879C9"/>
    <w:rsid w:val="007C22BF"/>
    <w:rsid w:val="00824D04"/>
    <w:rsid w:val="009D4583"/>
    <w:rsid w:val="00A07A1E"/>
    <w:rsid w:val="00A118E8"/>
    <w:rsid w:val="00A709B6"/>
    <w:rsid w:val="00BD6321"/>
    <w:rsid w:val="00C14469"/>
    <w:rsid w:val="00CA0341"/>
    <w:rsid w:val="00CA4DAB"/>
    <w:rsid w:val="00CA6148"/>
    <w:rsid w:val="00D05FB0"/>
    <w:rsid w:val="00D61A22"/>
    <w:rsid w:val="00D92900"/>
    <w:rsid w:val="00EE4D87"/>
    <w:rsid w:val="00F14626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F5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2021-02-24T11:26:00Z</cp:lastPrinted>
  <dcterms:created xsi:type="dcterms:W3CDTF">2020-02-19T13:01:00Z</dcterms:created>
  <dcterms:modified xsi:type="dcterms:W3CDTF">2024-02-16T10:50:00Z</dcterms:modified>
</cp:coreProperties>
</file>